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7" w:rsidRPr="00E65397" w:rsidRDefault="0008216A" w:rsidP="00E65397">
      <w:pPr>
        <w:pStyle w:val="a4"/>
        <w:ind w:left="-850" w:right="-85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6539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ДЕТСКИЕ РАЗВИВАЮЩИЕ ИГРЫ НА КУХНЕ</w:t>
      </w:r>
    </w:p>
    <w:p w:rsidR="00E65397" w:rsidRDefault="00E65397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641985</wp:posOffset>
            </wp:positionV>
            <wp:extent cx="3521075" cy="2324100"/>
            <wp:effectExtent l="19050" t="0" r="3175" b="0"/>
            <wp:wrapSquare wrapText="bothSides"/>
            <wp:docPr id="1" name="Рисунок 1" descr="http://cs14111.vk.me/c540103/v540103380/6ba3/D0Ro4OH1X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14111.vk.me/c540103/v540103380/6ba3/D0Ro4OH1X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6A"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="0008216A"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216A" w:rsidRPr="0008216A">
        <w:rPr>
          <w:rFonts w:ascii="Times New Roman" w:eastAsia="Times New Roman" w:hAnsi="Times New Roman" w:cs="Times New Roman"/>
          <w:sz w:val="28"/>
          <w:szCs w:val="28"/>
        </w:rPr>
        <w:t xml:space="preserve">Вечно занятая домашними делами мама – еще не повод не заниматься развитием ребенка! Даже на кухне, пока мама готовит, можно придумать немало полезных развивающих игр, которые займут ребенка, которого не интересует сам процесс </w:t>
      </w:r>
      <w:r w:rsidR="0008216A">
        <w:rPr>
          <w:rFonts w:ascii="Times New Roman" w:eastAsia="Times New Roman" w:hAnsi="Times New Roman" w:cs="Times New Roman"/>
          <w:sz w:val="28"/>
          <w:szCs w:val="28"/>
        </w:rPr>
        <w:t>готовки и помощи по хозяйству.</w:t>
      </w:r>
    </w:p>
    <w:p w:rsidR="0008216A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Такие игры просто организовать на любой кухне, их можно изменять – в зависимости от возраста малыша, при этом они развивают фантазию, память, мышление, ловкость, координацию движений, тренируют мелкую моторику.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 Зо</w:t>
      </w:r>
      <w:r>
        <w:rPr>
          <w:rFonts w:ascii="Times New Roman" w:eastAsia="Times New Roman" w:hAnsi="Times New Roman" w:cs="Times New Roman"/>
          <w:sz w:val="28"/>
          <w:szCs w:val="28"/>
        </w:rPr>
        <w:t>лушка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Насыпьте в миску макароны разного сорта (ракушки, спиральки, трубочки)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Таймер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Почти на каждой кухне есть таймер (или </w:t>
      </w:r>
      <w:proofErr w:type="spellStart"/>
      <w:r w:rsidRPr="0008216A">
        <w:rPr>
          <w:rFonts w:ascii="Times New Roman" w:eastAsia="Times New Roman" w:hAnsi="Times New Roman" w:cs="Times New Roman"/>
          <w:sz w:val="28"/>
          <w:szCs w:val="28"/>
        </w:rPr>
        <w:t>микроволновка</w:t>
      </w:r>
      <w:proofErr w:type="spellEnd"/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 с таймером). Каждый раз, устанавливая время на таймере, объявляйте вслух «1 минута», «5 минут» и т.п. А когда таймер просигналит, еще раз напомните малышу </w:t>
      </w:r>
      <w:r>
        <w:rPr>
          <w:rFonts w:ascii="Times New Roman" w:eastAsia="Times New Roman" w:hAnsi="Times New Roman" w:cs="Times New Roman"/>
          <w:sz w:val="28"/>
          <w:szCs w:val="28"/>
        </w:rPr>
        <w:t>о том, сколько времени прошло.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Регулярные занятия с таймером развивают чувство времени. Кроме того, таймер можно использовать в к</w:t>
      </w:r>
      <w:r>
        <w:rPr>
          <w:rFonts w:ascii="Times New Roman" w:eastAsia="Times New Roman" w:hAnsi="Times New Roman" w:cs="Times New Roman"/>
          <w:sz w:val="28"/>
          <w:szCs w:val="28"/>
        </w:rPr>
        <w:t>ачестве «звонка на переменку».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t>Например, вы занимаетесь приготовлением пищи, а ребенок просит вас почитать книжку. Поставьте таймер на несколько минут и объясните ребенку, что обязательно почитаете, когда для вас прозвенит «звонок на переменку». Не забудьте выполнить обещание!</w:t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Юный дизайнер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Настольный хоккей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 Пусть малыш поиграет в хоккей, пока вы занимаетесь делами. Эта «простая» игра тренирует ло</w:t>
      </w:r>
      <w:r>
        <w:rPr>
          <w:rFonts w:ascii="Times New Roman" w:eastAsia="Times New Roman" w:hAnsi="Times New Roman" w:cs="Times New Roman"/>
          <w:sz w:val="28"/>
          <w:szCs w:val="28"/>
        </w:rPr>
        <w:t>вкость и координацию движений.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Лепка из теста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Если вы замесили тесто, то сделайте и для вашего ребенка небольшой кусочек теста из 1,5 чашек муки, 0,5 столовой ложки соли, 0,25 чашки воды (добавлять постепенно) и 0,25 чашки растительного масла (добавлять постепенно), може</w:t>
      </w:r>
      <w:r>
        <w:rPr>
          <w:rFonts w:ascii="Times New Roman" w:eastAsia="Times New Roman" w:hAnsi="Times New Roman" w:cs="Times New Roman"/>
          <w:sz w:val="28"/>
          <w:szCs w:val="28"/>
        </w:rPr>
        <w:t>те еще добавить немного краски.</w:t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  <w:t>Пусть ребенок вылепит из этого теста игрушки, еду для кукол, или просто помнет в своих ручках. Такое тесто, упакованное в полиэтиленовый пакет, можно долго хранить в холодильнике.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 Картины солью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Многие из вас, наверное, видели и восхищались янтарными картинами, выполненными художниками. Подобное произведение искусства можно сделать, используя обычную по</w:t>
      </w:r>
      <w:r>
        <w:rPr>
          <w:rFonts w:ascii="Times New Roman" w:eastAsia="Times New Roman" w:hAnsi="Times New Roman" w:cs="Times New Roman"/>
          <w:sz w:val="28"/>
          <w:szCs w:val="28"/>
        </w:rPr>
        <w:t>варенную соль крупного помола.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</w:t>
      </w:r>
      <w:proofErr w:type="spellStart"/>
      <w:r w:rsidRPr="0008216A">
        <w:rPr>
          <w:rFonts w:ascii="Times New Roman" w:eastAsia="Times New Roman" w:hAnsi="Times New Roman" w:cs="Times New Roman"/>
          <w:sz w:val="28"/>
          <w:szCs w:val="28"/>
        </w:rPr>
        <w:t>неприклеевшиеся</w:t>
      </w:r>
      <w:proofErr w:type="spellEnd"/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 остатки соли можно стряхнуть. С помощью такой техники можно сделать пляж, платье куклы </w:t>
      </w:r>
      <w:proofErr w:type="spellStart"/>
      <w:r w:rsidRPr="0008216A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Pr="0008216A">
        <w:rPr>
          <w:rFonts w:ascii="Times New Roman" w:eastAsia="Times New Roman" w:hAnsi="Times New Roman" w:cs="Times New Roman"/>
          <w:sz w:val="28"/>
          <w:szCs w:val="28"/>
        </w:rPr>
        <w:t>, украшенное бриллиантами, и так далее.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 в мешке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Подберите несколько небольших предметов разной формы (например, овощей, фруктов, или каких-то кухонных мелочей). Положите предметы в непрозрачный пакет. Засунув руки в пакет, ребенок должен ощупать предметы, по </w:t>
      </w:r>
      <w:r>
        <w:rPr>
          <w:rFonts w:ascii="Times New Roman" w:eastAsia="Times New Roman" w:hAnsi="Times New Roman" w:cs="Times New Roman"/>
          <w:sz w:val="28"/>
          <w:szCs w:val="28"/>
        </w:rPr>
        <w:t>очереди назвать и вытащить их.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t>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пропало?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Положите на кухонный стол три предмета (например, чашку,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Если очень просто, увеличьте количество предметов и убирайте не один, а два предмета.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Холодно-горячо</w:t>
      </w:r>
      <w:proofErr w:type="gramEnd"/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Пусть малыш выйдет из кухни, а вы в это время спрячьте какой-нибудь вкусный сюрприз для него (например, маленький пакетик орешков или конфету). Позовите ребенка обратно, и предложите найти сюрприз, направляя его подсказками «холодно», «теплее», «горячо».</w:t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Фокус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Покажите малышу фокус. Налейте в чашку немного воды, затем накройте ее листочком бумаги. Прижимая бумагу рукой, переверните чашку вверх дном. Теперь, осторожно отведите руку. Вода не выливается! Фокус лучше проводить над раковиной.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Кораблики и подводные лодки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Поставьте перед ребенком кастрюлю с водой. Дайте ему крышки от банок (это будут корабли), на них положите какие-нибудь мелкие предметы, например, </w:t>
      </w:r>
      <w:proofErr w:type="spellStart"/>
      <w:r w:rsidRPr="0008216A">
        <w:rPr>
          <w:rFonts w:ascii="Times New Roman" w:eastAsia="Times New Roman" w:hAnsi="Times New Roman" w:cs="Times New Roman"/>
          <w:sz w:val="28"/>
          <w:szCs w:val="28"/>
        </w:rPr>
        <w:t>фасолинки</w:t>
      </w:r>
      <w:proofErr w:type="spellEnd"/>
      <w:r w:rsidRPr="0008216A">
        <w:rPr>
          <w:rFonts w:ascii="Times New Roman" w:eastAsia="Times New Roman" w:hAnsi="Times New Roman" w:cs="Times New Roman"/>
          <w:sz w:val="28"/>
          <w:szCs w:val="28"/>
        </w:rPr>
        <w:t xml:space="preserve"> (это моряки). Пусть малыш поиграет с этими корабликами,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 вы будете готовить обед.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Times New Roman" w:hAnsi="Times New Roman" w:cs="Times New Roman"/>
          <w:sz w:val="28"/>
          <w:szCs w:val="28"/>
        </w:rPr>
        <w:t>Предложите ребенку несколько разных предметов, и пусть он отгадает, какие из них будут плавать в воде, а какие нет? Потом, разумеется, надо проверить на практике.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  <w:r w:rsidRPr="0008216A">
        <w:rPr>
          <w:rFonts w:ascii="Times New Roman" w:eastAsia="MS UI Gothic" w:hAnsi="MS UI Gothic" w:cs="Times New Roman"/>
          <w:sz w:val="28"/>
          <w:szCs w:val="28"/>
        </w:rPr>
        <w:t>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пустого в порожнее</w:t>
      </w:r>
    </w:p>
    <w:p w:rsidR="00E65397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t>Дети любят играть с водой, переливать ее из одного сосуда в другой. Если не боитесь луж, дайте своему малышу небьющиеся стаканчики, бутылочки, баночки. Пусть наливает в них воду, сидя на полу над тазиком, или стоя на стуле возле раковины.</w:t>
      </w:r>
    </w:p>
    <w:p w:rsidR="0008216A" w:rsidRPr="0008216A" w:rsidRDefault="0008216A" w:rsidP="00E65397">
      <w:pPr>
        <w:pStyle w:val="a4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216A" w:rsidRPr="00041DB5" w:rsidRDefault="0008216A" w:rsidP="0008216A">
      <w:pPr>
        <w:shd w:val="clear" w:color="auto" w:fill="FFFFFF"/>
        <w:spacing w:after="82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08216A" w:rsidRDefault="0008216A" w:rsidP="0008216A">
      <w:pPr>
        <w:shd w:val="clear" w:color="auto" w:fill="FFFFFF"/>
        <w:spacing w:after="0" w:line="350" w:lineRule="atLeast"/>
        <w:rPr>
          <w:rFonts w:ascii="Tahoma" w:eastAsia="Times New Roman" w:hAnsi="Tahoma" w:cs="Tahoma"/>
          <w:color w:val="000000"/>
          <w:sz w:val="23"/>
          <w:szCs w:val="23"/>
        </w:rPr>
      </w:pPr>
    </w:p>
    <w:p w:rsidR="003D0E87" w:rsidRPr="00CD7F33" w:rsidRDefault="003D0E87" w:rsidP="00CD7F33">
      <w:pPr>
        <w:pStyle w:val="a4"/>
        <w:ind w:left="-850" w:right="-850"/>
        <w:rPr>
          <w:rFonts w:ascii="Times New Roman" w:hAnsi="Times New Roman" w:cs="Times New Roman"/>
          <w:sz w:val="28"/>
          <w:szCs w:val="28"/>
        </w:rPr>
      </w:pPr>
    </w:p>
    <w:sectPr w:rsidR="003D0E87" w:rsidRPr="00CD7F33" w:rsidSect="001E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8FA"/>
    <w:multiLevelType w:val="multilevel"/>
    <w:tmpl w:val="3CFC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84417"/>
    <w:multiLevelType w:val="multilevel"/>
    <w:tmpl w:val="AD64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F33"/>
    <w:rsid w:val="0008216A"/>
    <w:rsid w:val="001E0912"/>
    <w:rsid w:val="003D0E87"/>
    <w:rsid w:val="00CD7F33"/>
    <w:rsid w:val="00D63D85"/>
    <w:rsid w:val="00E6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F33"/>
  </w:style>
  <w:style w:type="paragraph" w:customStyle="1" w:styleId="dlg">
    <w:name w:val="dlg"/>
    <w:basedOn w:val="a"/>
    <w:rsid w:val="00C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7F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8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2015-03-26T18:30:00Z</dcterms:created>
  <dcterms:modified xsi:type="dcterms:W3CDTF">2015-04-12T15:59:00Z</dcterms:modified>
</cp:coreProperties>
</file>