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68" w:rsidRDefault="00833868" w:rsidP="00833868">
      <w:pPr>
        <w:spacing w:before="100" w:beforeAutospacing="1" w:after="100" w:afterAutospacing="1" w:line="240" w:lineRule="auto"/>
        <w:ind w:firstLine="300"/>
        <w:jc w:val="right"/>
        <w:outlineLvl w:val="2"/>
        <w:rPr>
          <w:rFonts w:eastAsia="Times New Roman"/>
          <w:b/>
          <w:bCs/>
          <w:color w:val="008000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color w:val="008000"/>
          <w:spacing w:val="0"/>
          <w:w w:val="100"/>
          <w:sz w:val="28"/>
          <w:szCs w:val="28"/>
          <w:lang w:eastAsia="ru-RU"/>
        </w:rPr>
        <w:t>Консультация для родителей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Arial Black" w:eastAsia="Times New Roman" w:hAnsi="Arial Black"/>
          <w:b/>
          <w:bCs/>
          <w:spacing w:val="0"/>
          <w:w w:val="100"/>
          <w:sz w:val="32"/>
          <w:szCs w:val="32"/>
          <w:lang w:eastAsia="ru-RU"/>
        </w:rPr>
      </w:pPr>
      <w:r w:rsidRPr="00833868">
        <w:rPr>
          <w:rFonts w:ascii="Arial Black" w:eastAsia="Times New Roman" w:hAnsi="Arial Black"/>
          <w:b/>
          <w:bCs/>
          <w:color w:val="FF0000"/>
          <w:spacing w:val="0"/>
          <w:w w:val="100"/>
          <w:sz w:val="32"/>
          <w:szCs w:val="32"/>
          <w:lang w:eastAsia="ru-RU"/>
        </w:rPr>
        <w:t>«ПРАВИЛА БЕЗОПАСНОСТИ ДЛЯ ДЕТЕЙ. БЕЗОПАСНОСТЬ НА ДОРОГАХ»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Нельзя играть на проезжей части дороги и на тротуаре.</w:t>
      </w:r>
    </w:p>
    <w:p w:rsidR="00833868" w:rsidRPr="00833868" w:rsidRDefault="00833868" w:rsidP="00833868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u w:val="single"/>
          <w:lang w:eastAsia="ru-RU"/>
        </w:rPr>
        <w:t>Рекомендации для родителей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1.При движении по тротуару:</w:t>
      </w:r>
    </w:p>
    <w:p w:rsidR="00833868" w:rsidRPr="00833868" w:rsidRDefault="00833868" w:rsidP="00833868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придерживайтесь правой стороны тротуара;</w:t>
      </w:r>
    </w:p>
    <w:p w:rsidR="00833868" w:rsidRPr="00833868" w:rsidRDefault="00833868" w:rsidP="00833868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2. Готовясь перейти дорогу: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остановитесь или замедлите движение, осмотрите проезжую часть;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привлеките ребенка к наблюдению за обстановкой на дороге;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учите ребенка различать приближающиеся транспортные средства;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33868" w:rsidRPr="00833868" w:rsidRDefault="00833868" w:rsidP="00833868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lastRenderedPageBreak/>
        <w:t>3. При выходе из дома:</w:t>
      </w:r>
    </w:p>
    <w:p w:rsidR="00833868" w:rsidRPr="00833868" w:rsidRDefault="00833868" w:rsidP="0083386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33868" w:rsidRPr="00833868" w:rsidRDefault="00833868" w:rsidP="00833868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833868">
        <w:rPr>
          <w:rFonts w:eastAsia="Times New Roman"/>
          <w:sz w:val="28"/>
          <w:szCs w:val="28"/>
        </w:rPr>
        <w:t>оглянитесьнет</w:t>
      </w:r>
      <w:proofErr w:type="spellEnd"/>
      <w:r w:rsidRPr="00833868">
        <w:rPr>
          <w:rFonts w:eastAsia="Times New Roman"/>
          <w:sz w:val="28"/>
          <w:szCs w:val="28"/>
        </w:rPr>
        <w:t xml:space="preserve"> ли за препятствием опасности.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4. При ожидании общественного транспорта:</w:t>
      </w:r>
    </w:p>
    <w:p w:rsidR="00833868" w:rsidRPr="00833868" w:rsidRDefault="00833868" w:rsidP="00833868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стойте вместе с детьми только на посадочных площадках, а при их отсутствии на тротуаре или обочине.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5. При переходе проезжей части: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33868">
        <w:rPr>
          <w:rFonts w:eastAsia="Times New Roman"/>
          <w:sz w:val="28"/>
          <w:szCs w:val="28"/>
        </w:rPr>
        <w:t>переходить</w:t>
      </w:r>
      <w:proofErr w:type="gramEnd"/>
      <w:r w:rsidRPr="00833868">
        <w:rPr>
          <w:rFonts w:eastAsia="Times New Roman"/>
          <w:sz w:val="28"/>
          <w:szCs w:val="28"/>
        </w:rPr>
        <w:t xml:space="preserve"> где придется;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спешите и не бегите; переходите дорогу всегда размеренным шагом;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833868">
        <w:rPr>
          <w:rFonts w:eastAsia="Times New Roman"/>
          <w:sz w:val="28"/>
          <w:szCs w:val="28"/>
        </w:rPr>
        <w:t>о-</w:t>
      </w:r>
      <w:proofErr w:type="gramEnd"/>
      <w:r w:rsidRPr="00833868">
        <w:rPr>
          <w:rFonts w:eastAsia="Times New Roman"/>
          <w:sz w:val="28"/>
          <w:szCs w:val="28"/>
        </w:rPr>
        <w:t xml:space="preserve">, </w:t>
      </w:r>
      <w:proofErr w:type="spellStart"/>
      <w:r w:rsidRPr="00833868">
        <w:rPr>
          <w:rFonts w:eastAsia="Times New Roman"/>
          <w:sz w:val="28"/>
          <w:szCs w:val="28"/>
        </w:rPr>
        <w:t>мототранспортными</w:t>
      </w:r>
      <w:proofErr w:type="spellEnd"/>
      <w:r w:rsidRPr="00833868">
        <w:rPr>
          <w:rFonts w:eastAsia="Times New Roman"/>
          <w:sz w:val="28"/>
          <w:szCs w:val="28"/>
        </w:rPr>
        <w:t xml:space="preserve"> средствами;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833868" w:rsidRPr="00833868" w:rsidRDefault="00833868" w:rsidP="0083386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объясните ребенку, что автомобили могут неожиданно выехать из переулка, со двора дома;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833868" w:rsidRPr="00833868" w:rsidRDefault="00833868" w:rsidP="00833868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33868" w:rsidRPr="00833868" w:rsidRDefault="00833868" w:rsidP="00833868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33868" w:rsidRPr="00833868" w:rsidRDefault="00833868" w:rsidP="00833868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33868" w:rsidRPr="00833868" w:rsidRDefault="00833868" w:rsidP="00833868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lastRenderedPageBreak/>
        <w:t xml:space="preserve">научите ребенка быть внимательным в зоне </w:t>
      </w:r>
      <w:proofErr w:type="spellStart"/>
      <w:r w:rsidRPr="00833868">
        <w:rPr>
          <w:rFonts w:eastAsia="Times New Roman"/>
          <w:sz w:val="28"/>
          <w:szCs w:val="28"/>
        </w:rPr>
        <w:t>остановкеособо</w:t>
      </w:r>
      <w:proofErr w:type="spellEnd"/>
      <w:r w:rsidRPr="00833868">
        <w:rPr>
          <w:rFonts w:eastAsia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b/>
          <w:bCs/>
          <w:spacing w:val="0"/>
          <w:w w:val="100"/>
          <w:sz w:val="28"/>
          <w:szCs w:val="28"/>
          <w:lang w:eastAsia="ru-RU"/>
        </w:rPr>
        <w:t>7. При движении автомобиля:</w:t>
      </w:r>
    </w:p>
    <w:p w:rsidR="00833868" w:rsidRPr="00833868" w:rsidRDefault="00833868" w:rsidP="00833868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33868" w:rsidRPr="00833868" w:rsidRDefault="00833868" w:rsidP="00833868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33868" w:rsidRPr="00833868" w:rsidRDefault="00833868" w:rsidP="00833868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sz w:val="28"/>
          <w:szCs w:val="28"/>
        </w:rPr>
        <w:t>не разрешайте детям находиться в автомобиле без присмотра.</w:t>
      </w:r>
    </w:p>
    <w:p w:rsidR="00833868" w:rsidRDefault="00833868" w:rsidP="00833868">
      <w:pPr>
        <w:spacing w:after="0" w:line="240" w:lineRule="auto"/>
        <w:ind w:firstLine="300"/>
        <w:jc w:val="both"/>
        <w:rPr>
          <w:rFonts w:ascii="Arial Black" w:eastAsia="Times New Roman" w:hAnsi="Arial Black"/>
          <w:b/>
          <w:bCs/>
          <w:color w:val="FF0000"/>
          <w:spacing w:val="0"/>
          <w:w w:val="100"/>
          <w:sz w:val="28"/>
          <w:szCs w:val="28"/>
          <w:u w:val="single"/>
          <w:lang w:eastAsia="ru-RU"/>
        </w:rPr>
      </w:pPr>
    </w:p>
    <w:p w:rsidR="00833868" w:rsidRDefault="00833868" w:rsidP="00833868">
      <w:pPr>
        <w:spacing w:after="0" w:line="240" w:lineRule="auto"/>
        <w:ind w:firstLine="300"/>
        <w:jc w:val="both"/>
        <w:rPr>
          <w:rFonts w:ascii="Arial Black" w:eastAsia="Times New Roman" w:hAnsi="Arial Black"/>
          <w:b/>
          <w:bCs/>
          <w:color w:val="FF0000"/>
          <w:spacing w:val="0"/>
          <w:w w:val="100"/>
          <w:sz w:val="28"/>
          <w:szCs w:val="28"/>
          <w:u w:val="single"/>
          <w:lang w:eastAsia="ru-RU"/>
        </w:rPr>
      </w:pPr>
    </w:p>
    <w:p w:rsidR="00833868" w:rsidRDefault="00833868" w:rsidP="00833868">
      <w:pPr>
        <w:spacing w:after="0" w:line="240" w:lineRule="auto"/>
        <w:ind w:firstLine="300"/>
        <w:jc w:val="both"/>
        <w:rPr>
          <w:rFonts w:ascii="Arial Black" w:eastAsia="Times New Roman" w:hAnsi="Arial Black"/>
          <w:b/>
          <w:bCs/>
          <w:color w:val="FF0000"/>
          <w:spacing w:val="0"/>
          <w:w w:val="100"/>
          <w:sz w:val="28"/>
          <w:szCs w:val="28"/>
          <w:u w:val="single"/>
          <w:lang w:eastAsia="ru-RU"/>
        </w:rPr>
      </w:pPr>
    </w:p>
    <w:p w:rsidR="00833868" w:rsidRDefault="00833868" w:rsidP="00833868">
      <w:pPr>
        <w:spacing w:after="0" w:line="240" w:lineRule="auto"/>
        <w:ind w:firstLine="300"/>
        <w:jc w:val="both"/>
        <w:rPr>
          <w:rFonts w:ascii="Arial Black" w:eastAsia="Times New Roman" w:hAnsi="Arial Black"/>
          <w:b/>
          <w:bCs/>
          <w:color w:val="FF0000"/>
          <w:spacing w:val="0"/>
          <w:w w:val="100"/>
          <w:sz w:val="28"/>
          <w:szCs w:val="28"/>
          <w:u w:val="single"/>
          <w:lang w:eastAsia="ru-RU"/>
        </w:rPr>
      </w:pPr>
    </w:p>
    <w:p w:rsidR="00833868" w:rsidRPr="00833868" w:rsidRDefault="00833868" w:rsidP="00833868">
      <w:pPr>
        <w:spacing w:after="0" w:line="240" w:lineRule="auto"/>
        <w:ind w:firstLine="300"/>
        <w:jc w:val="right"/>
        <w:rPr>
          <w:rFonts w:ascii="Arial Black" w:eastAsia="Times New Roman" w:hAnsi="Arial Black"/>
          <w:color w:val="FF0000"/>
          <w:spacing w:val="0"/>
          <w:w w:val="100"/>
          <w:lang w:eastAsia="ru-RU"/>
        </w:rPr>
      </w:pPr>
      <w:r w:rsidRPr="00833868">
        <w:rPr>
          <w:rFonts w:ascii="Arial Black" w:eastAsia="Times New Roman" w:hAnsi="Arial Black"/>
          <w:b/>
          <w:bCs/>
          <w:color w:val="FF0000"/>
          <w:spacing w:val="0"/>
          <w:w w:val="100"/>
          <w:u w:val="single"/>
          <w:lang w:eastAsia="ru-RU"/>
        </w:rPr>
        <w:t>Памятка для родителей</w:t>
      </w:r>
    </w:p>
    <w:p w:rsidR="00833868" w:rsidRDefault="00833868" w:rsidP="00833868">
      <w:pPr>
        <w:spacing w:after="0" w:line="240" w:lineRule="auto"/>
        <w:ind w:firstLine="300"/>
        <w:jc w:val="center"/>
        <w:rPr>
          <w:rFonts w:ascii="Arial Black" w:eastAsia="Times New Roman" w:hAnsi="Arial Black"/>
          <w:b/>
          <w:bCs/>
          <w:color w:val="FF0000"/>
          <w:spacing w:val="0"/>
          <w:w w:val="100"/>
          <w:sz w:val="32"/>
          <w:szCs w:val="32"/>
          <w:lang w:eastAsia="ru-RU"/>
        </w:rPr>
      </w:pPr>
    </w:p>
    <w:p w:rsidR="00833868" w:rsidRDefault="00833868" w:rsidP="00833868">
      <w:pPr>
        <w:spacing w:after="0" w:line="240" w:lineRule="auto"/>
        <w:ind w:firstLine="300"/>
        <w:jc w:val="center"/>
        <w:rPr>
          <w:rFonts w:ascii="Arial Black" w:eastAsia="Times New Roman" w:hAnsi="Arial Black"/>
          <w:b/>
          <w:bCs/>
          <w:color w:val="FF0000"/>
          <w:spacing w:val="0"/>
          <w:w w:val="100"/>
          <w:sz w:val="32"/>
          <w:szCs w:val="32"/>
          <w:lang w:eastAsia="ru-RU"/>
        </w:rPr>
      </w:pPr>
      <w:r w:rsidRPr="00833868">
        <w:rPr>
          <w:rFonts w:ascii="Arial Black" w:eastAsia="Times New Roman" w:hAnsi="Arial Black"/>
          <w:b/>
          <w:bCs/>
          <w:color w:val="FF0000"/>
          <w:spacing w:val="0"/>
          <w:w w:val="100"/>
          <w:sz w:val="32"/>
          <w:szCs w:val="32"/>
          <w:lang w:eastAsia="ru-RU"/>
        </w:rPr>
        <w:t xml:space="preserve">БЕЗОПАСНЫЕ ШАГИ </w:t>
      </w:r>
    </w:p>
    <w:p w:rsidR="00833868" w:rsidRPr="00833868" w:rsidRDefault="00833868" w:rsidP="00833868">
      <w:pPr>
        <w:spacing w:after="0" w:line="240" w:lineRule="auto"/>
        <w:ind w:firstLine="300"/>
        <w:jc w:val="center"/>
        <w:rPr>
          <w:rFonts w:ascii="Arial Black" w:eastAsia="Times New Roman" w:hAnsi="Arial Black"/>
          <w:color w:val="FF0000"/>
          <w:spacing w:val="0"/>
          <w:w w:val="100"/>
          <w:sz w:val="32"/>
          <w:szCs w:val="32"/>
          <w:lang w:eastAsia="ru-RU"/>
        </w:rPr>
      </w:pPr>
      <w:r w:rsidRPr="00833868">
        <w:rPr>
          <w:rFonts w:ascii="Arial Black" w:eastAsia="Times New Roman" w:hAnsi="Arial Black"/>
          <w:b/>
          <w:bCs/>
          <w:color w:val="FF0000"/>
          <w:spacing w:val="0"/>
          <w:w w:val="100"/>
          <w:sz w:val="32"/>
          <w:szCs w:val="32"/>
          <w:lang w:eastAsia="ru-RU"/>
        </w:rPr>
        <w:t>НА ПУТИ К БЕЗОПАСНОСТИ НА ДОРОГЕ</w:t>
      </w:r>
    </w:p>
    <w:p w:rsidR="00833868" w:rsidRPr="00833868" w:rsidRDefault="00833868" w:rsidP="00833868">
      <w:pPr>
        <w:spacing w:before="100" w:beforeAutospacing="1" w:after="100" w:afterAutospacing="1" w:line="240" w:lineRule="auto"/>
        <w:ind w:firstLine="300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833868">
        <w:rPr>
          <w:rFonts w:eastAsia="Times New Roman"/>
          <w:spacing w:val="0"/>
          <w:w w:val="100"/>
          <w:sz w:val="28"/>
          <w:szCs w:val="28"/>
          <w:lang w:eastAsia="ru-RU"/>
        </w:rPr>
        <w:t>Что должны знать родители о своем ребенке?</w:t>
      </w:r>
    </w:p>
    <w:p w:rsidR="00833868" w:rsidRPr="00833868" w:rsidRDefault="00833868" w:rsidP="00833868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b/>
          <w:bCs/>
          <w:sz w:val="28"/>
          <w:szCs w:val="28"/>
        </w:rPr>
        <w:t>В 3-4 года</w:t>
      </w:r>
      <w:r w:rsidRPr="00833868">
        <w:rPr>
          <w:rFonts w:eastAsia="Times New Roman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833868">
        <w:rPr>
          <w:rFonts w:eastAsia="Times New Roman"/>
          <w:sz w:val="28"/>
          <w:szCs w:val="28"/>
        </w:rPr>
        <w:t>стоящей</w:t>
      </w:r>
      <w:proofErr w:type="gramEnd"/>
      <w:r w:rsidRPr="00833868">
        <w:rPr>
          <w:rFonts w:eastAsia="Times New Roman"/>
          <w:sz w:val="28"/>
          <w:szCs w:val="28"/>
        </w:rPr>
        <w:t>, но он уверен, что машина останавливается мгновенно.</w:t>
      </w:r>
    </w:p>
    <w:p w:rsidR="00833868" w:rsidRPr="00833868" w:rsidRDefault="00833868" w:rsidP="00833868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b/>
          <w:bCs/>
          <w:sz w:val="28"/>
          <w:szCs w:val="28"/>
        </w:rPr>
        <w:t>В 6 лет</w:t>
      </w:r>
      <w:r w:rsidRPr="00833868">
        <w:rPr>
          <w:rFonts w:eastAsia="Times New Roman"/>
          <w:sz w:val="28"/>
          <w:szCs w:val="28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833868">
        <w:rPr>
          <w:rFonts w:eastAsia="Times New Roman"/>
          <w:sz w:val="28"/>
          <w:szCs w:val="28"/>
        </w:rPr>
        <w:t>от</w:t>
      </w:r>
      <w:proofErr w:type="gramEnd"/>
      <w:r w:rsidRPr="00833868">
        <w:rPr>
          <w:rFonts w:eastAsia="Times New Roman"/>
          <w:sz w:val="28"/>
          <w:szCs w:val="28"/>
        </w:rPr>
        <w:t xml:space="preserve"> незначительного.</w:t>
      </w:r>
    </w:p>
    <w:p w:rsidR="00833868" w:rsidRPr="00833868" w:rsidRDefault="00833868" w:rsidP="00833868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b/>
          <w:bCs/>
          <w:sz w:val="28"/>
          <w:szCs w:val="28"/>
        </w:rPr>
        <w:t>В 7 лет</w:t>
      </w:r>
      <w:r w:rsidRPr="00833868">
        <w:rPr>
          <w:rFonts w:eastAsia="Times New Roman"/>
          <w:sz w:val="28"/>
          <w:szCs w:val="28"/>
        </w:rPr>
        <w:t xml:space="preserve"> - более уверенно отличать правую сторону дорогу от </w:t>
      </w:r>
      <w:proofErr w:type="gramStart"/>
      <w:r w:rsidRPr="00833868">
        <w:rPr>
          <w:rFonts w:eastAsia="Times New Roman"/>
          <w:sz w:val="28"/>
          <w:szCs w:val="28"/>
        </w:rPr>
        <w:t>левой</w:t>
      </w:r>
      <w:proofErr w:type="gramEnd"/>
      <w:r w:rsidRPr="00833868">
        <w:rPr>
          <w:rFonts w:eastAsia="Times New Roman"/>
          <w:sz w:val="28"/>
          <w:szCs w:val="28"/>
        </w:rPr>
        <w:t>.</w:t>
      </w:r>
    </w:p>
    <w:p w:rsidR="00833868" w:rsidRPr="00833868" w:rsidRDefault="00833868" w:rsidP="00833868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833868">
        <w:rPr>
          <w:rFonts w:eastAsia="Times New Roman"/>
          <w:b/>
          <w:bCs/>
          <w:sz w:val="28"/>
          <w:szCs w:val="28"/>
        </w:rPr>
        <w:t>В 8 лет</w:t>
      </w:r>
      <w:r w:rsidRPr="00833868">
        <w:rPr>
          <w:rFonts w:eastAsia="Times New Roman"/>
          <w:sz w:val="28"/>
          <w:szCs w:val="28"/>
        </w:rPr>
        <w:t> 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833868">
        <w:rPr>
          <w:rFonts w:eastAsia="Times New Roman"/>
          <w:i/>
          <w:iCs/>
          <w:sz w:val="28"/>
          <w:szCs w:val="28"/>
        </w:rPr>
        <w:t>(чем ближе автомобиль, тем он больше)</w:t>
      </w:r>
      <w:r w:rsidRPr="00833868">
        <w:rPr>
          <w:rFonts w:eastAsia="Times New Roman"/>
          <w:sz w:val="28"/>
          <w:szCs w:val="28"/>
        </w:rPr>
        <w:t>.</w:t>
      </w:r>
    </w:p>
    <w:p w:rsidR="00086048" w:rsidRDefault="00086048" w:rsidP="00833868">
      <w:pPr>
        <w:jc w:val="both"/>
      </w:pP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8AD"/>
      </v:shape>
    </w:pict>
  </w:numPicBullet>
  <w:abstractNum w:abstractNumId="0">
    <w:nsid w:val="08EE370E"/>
    <w:multiLevelType w:val="hybridMultilevel"/>
    <w:tmpl w:val="8F10F164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B921A32"/>
    <w:multiLevelType w:val="hybridMultilevel"/>
    <w:tmpl w:val="68FABA5C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7222E7F"/>
    <w:multiLevelType w:val="hybridMultilevel"/>
    <w:tmpl w:val="053E75C4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910361B"/>
    <w:multiLevelType w:val="hybridMultilevel"/>
    <w:tmpl w:val="F03CBF4A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8AE3BA1"/>
    <w:multiLevelType w:val="hybridMultilevel"/>
    <w:tmpl w:val="A816E5F4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A947C22"/>
    <w:multiLevelType w:val="hybridMultilevel"/>
    <w:tmpl w:val="CD32AC7E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70F35DD9"/>
    <w:multiLevelType w:val="hybridMultilevel"/>
    <w:tmpl w:val="29DE7D0A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75A11E1"/>
    <w:multiLevelType w:val="hybridMultilevel"/>
    <w:tmpl w:val="391066AC"/>
    <w:lvl w:ilvl="0" w:tplc="041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D782BE2"/>
    <w:multiLevelType w:val="hybridMultilevel"/>
    <w:tmpl w:val="7200EB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68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2119"/>
    <w:rsid w:val="0009270E"/>
    <w:rsid w:val="00092C76"/>
    <w:rsid w:val="00092ED9"/>
    <w:rsid w:val="00093532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75C7"/>
    <w:rsid w:val="003C76F8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3868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6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3386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83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2015-03-02T14:28:00Z</dcterms:created>
  <dcterms:modified xsi:type="dcterms:W3CDTF">2015-03-02T14:35:00Z</dcterms:modified>
</cp:coreProperties>
</file>