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9498" w14:textId="27DC1DBB" w:rsidR="007612FA" w:rsidRPr="007612FA" w:rsidRDefault="007612FA" w:rsidP="007612FA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E7847"/>
          <w:kern w:val="36"/>
          <w:sz w:val="42"/>
          <w:szCs w:val="42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b/>
          <w:bCs/>
          <w:color w:val="4E7847"/>
          <w:kern w:val="36"/>
          <w:sz w:val="42"/>
          <w:szCs w:val="42"/>
          <w:lang w:eastAsia="ru-RU"/>
          <w14:ligatures w14:val="none"/>
        </w:rPr>
        <w:t>Информация о пожарах в Асбестовском муниципальном округе за период </w:t>
      </w:r>
      <w:r w:rsidRPr="007612FA">
        <w:rPr>
          <w:rFonts w:ascii="Times New Roman" w:eastAsia="Times New Roman" w:hAnsi="Times New Roman" w:cs="Times New Roman"/>
          <w:b/>
          <w:bCs/>
          <w:color w:val="4E7847"/>
          <w:kern w:val="36"/>
          <w:sz w:val="42"/>
          <w:szCs w:val="42"/>
          <w:bdr w:val="none" w:sz="0" w:space="0" w:color="auto" w:frame="1"/>
          <w:lang w:eastAsia="ru-RU"/>
          <w14:ligatures w14:val="none"/>
        </w:rPr>
        <w:t>с января по май 2026</w:t>
      </w:r>
    </w:p>
    <w:p w14:paraId="613D4F8B" w14:textId="13A1774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Январь</w:t>
      </w:r>
    </w:p>
    <w:p w14:paraId="1C16F0AF" w14:textId="46F93399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03.01.2026 года в 01:58 поступило сообщение о пожаре в городе Асбесте на улице Перевалочная база. В результате пожара сгорела частная баня, надворные постройки. Общая площадь пожара составила 40 кв. м. В тушении пожара было задействовано 2 единицы техники, 9 человек личного состава. Причина пожара – нарушение правил технической эксплуатации дымовой трубы.</w:t>
      </w:r>
    </w:p>
    <w:p w14:paraId="371C3CBF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03.01.2026 года в 19:14 поступило сообщение о пожаре в городе Асбесте на улице Баженовская. В результате пожара сгорели надворные постройки. Общая площадь пожара составила 60 кв. м. В тушении пожара было задействовано 3 единицы техники, 11 человек личного состава. Причина пожара – не соответствие </w:t>
      </w:r>
      <w:proofErr w:type="spellStart"/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отступок</w:t>
      </w:r>
      <w:proofErr w:type="spellEnd"/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от дымовой трубы до деревянных конструкций потолочного перекрытия бани.</w:t>
      </w:r>
    </w:p>
    <w:p w14:paraId="515336B0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11.01.2026 года в 12:40 поступило сообщение о пожаре в п. Белокаменный СТ «Дружба». В результате пожара сгорел частный садовый дом. Общая площадь пожара составила 60 кв. м. В тушении пожара было задействовано 3 единицы техники, 11 человек личного состава. Причина пожара – аварийный режим работы электрических сетей </w:t>
      </w:r>
      <w:proofErr w:type="gramStart"/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следствие</w:t>
      </w:r>
      <w:proofErr w:type="gramEnd"/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короткого замыкания.</w:t>
      </w:r>
    </w:p>
    <w:p w14:paraId="1644F912" w14:textId="2A46436D" w:rsidR="007612FA" w:rsidRPr="007612FA" w:rsidRDefault="007612FA" w:rsidP="007612FA">
      <w:pPr>
        <w:rPr>
          <w:rFonts w:ascii="Times New Roman" w:hAnsi="Times New Roman" w:cs="Times New Roman"/>
          <w:b/>
          <w:bCs/>
          <w:lang w:eastAsia="ru-RU"/>
        </w:rPr>
      </w:pPr>
      <w:r w:rsidRPr="007612FA">
        <w:rPr>
          <w:rFonts w:ascii="Times New Roman" w:hAnsi="Times New Roman" w:cs="Times New Roman"/>
          <w:b/>
          <w:bCs/>
          <w:lang w:eastAsia="ru-RU"/>
        </w:rPr>
        <w:t>Февраль</w:t>
      </w:r>
    </w:p>
    <w:p w14:paraId="5F17EF35" w14:textId="0A77A316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19 февраля 2026 года в 00:05 поступило сообщение о пожаре в г. Асбесте на ул. Горняков. В результате пожара сгорели кровля, перекрытие, повреждены стены, внутренняя отделка, домашнее имущество частного жилого дома, сгорели надворные постройки, поврежден салон легкового автомобиля "Hyundai Accent". Общая площадь пожара составила 200 кв. м. В результате пожара погиб 1 человек, 1 человек пострадал. В тушении пожара было задействовано 4 единицы техники, 13 человек личного состава. Причина пожара — аварийный режим работы электрического оборудования и сетей вследствие короткого замыкания.</w:t>
      </w:r>
    </w:p>
    <w:p w14:paraId="34409E65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61 ПСЧ 59 ПСО ФПС ГПС ГУ МЧС России по Свердловской области напоминает о необходимости соблюдения правил пожарной безопасности в быту. Территорию вокруг строений содержите в чистоте, не сжигайте мусор, не высыпайте горящие угли и золу около строений. Монтаж и ремонт электропроводки доверяйте только специалистам, не используйте неисправные или самодельные электроприборы, не оставляйте их без присмотра. Для защиты электросети от перегрузки применяйте автоматические предохранители в электросчетчике. Следите за исправностью отопительной печи и не пренебрегайте правилами ее эксплуатации.</w:t>
      </w:r>
    </w:p>
    <w:p w14:paraId="32373783" w14:textId="77777777" w:rsidR="007612FA" w:rsidRDefault="007612FA" w:rsidP="007612FA">
      <w:pPr>
        <w:rPr>
          <w:rFonts w:ascii="Times New Roman" w:hAnsi="Times New Roman" w:cs="Times New Roman"/>
          <w:b/>
          <w:bCs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Для своевременного обнаружения возгорания рекомендуем оборудовать жилые помещения автономными пожарными извещателями. Для ликвидации пожара на начальной стадии необходимо иметь в доме огнетушитель и бочку с водой.</w:t>
      </w:r>
      <w:r w:rsidRPr="007612FA">
        <w:rPr>
          <w:rFonts w:ascii="Times New Roman" w:hAnsi="Times New Roman" w:cs="Times New Roman"/>
          <w:lang w:eastAsia="ru-RU"/>
        </w:rPr>
        <w:br/>
      </w:r>
      <w:r w:rsidRPr="007612FA">
        <w:rPr>
          <w:rFonts w:ascii="Times New Roman" w:hAnsi="Times New Roman" w:cs="Times New Roman"/>
          <w:lang w:eastAsia="ru-RU"/>
        </w:rPr>
        <w:br/>
      </w:r>
    </w:p>
    <w:p w14:paraId="2E094FE0" w14:textId="07D930F1" w:rsidR="007612FA" w:rsidRPr="007612FA" w:rsidRDefault="007612FA" w:rsidP="007612FA">
      <w:pPr>
        <w:rPr>
          <w:rFonts w:ascii="Times New Roman" w:hAnsi="Times New Roman" w:cs="Times New Roman"/>
          <w:b/>
          <w:bCs/>
          <w:lang w:eastAsia="ru-RU"/>
        </w:rPr>
      </w:pPr>
      <w:r w:rsidRPr="007612FA">
        <w:rPr>
          <w:rFonts w:ascii="Times New Roman" w:hAnsi="Times New Roman" w:cs="Times New Roman"/>
          <w:b/>
          <w:bCs/>
          <w:lang w:eastAsia="ru-RU"/>
        </w:rPr>
        <w:lastRenderedPageBreak/>
        <w:t xml:space="preserve">Март </w:t>
      </w:r>
    </w:p>
    <w:p w14:paraId="65012E04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21 марта 2026 года в 01:48 поступило сообщение о пожаре в г. Асбесте на ул. Советская. В результате пожара повреждены кровля, перекрытие, стены не эксплуатируемого строения. Общая площадь пожара составила 70 кв. м. В тушении пожара было задействовано 2 единицы техники, 7 человек личного состава. Причина пожара — неосторожное обращение с огнем неустановленных лиц</w:t>
      </w:r>
    </w:p>
    <w:p w14:paraId="794F484F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 же напоминаем Вам, что ответственность за пожарную безопасность индивидуальных жилых домов, личных гаражей, надворных построек несут их владельцы. Чтобы предупредить пожар в своем жилище и избежать тяжких последствий, необходимо помнить, что:</w:t>
      </w:r>
    </w:p>
    <w:p w14:paraId="7195FE60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одновременное включение в электросеть нескольких электроприборов большой мощности ведет к её перегрузке и может стать причиной пожара.</w:t>
      </w:r>
    </w:p>
    <w:p w14:paraId="224C967F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не используйте нестандартные электрические предохранители.</w:t>
      </w:r>
    </w:p>
    <w:p w14:paraId="6F365615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не оставляйте без присмотра электронагревательные приборы.</w:t>
      </w:r>
    </w:p>
    <w:p w14:paraId="12915C91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не пользуйтесь поврежденными розетками, выключателями и другими электроустановочными изделиями.</w:t>
      </w:r>
    </w:p>
    <w:p w14:paraId="6D98E0BE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не допускайте хранение спичек, зажигалок, керосина, бензина в доступных для детей местах. Не оставляйте детей без присмотра, не разрешайте им баловаться спичками, объясняя последствия таких игр.</w:t>
      </w:r>
    </w:p>
    <w:p w14:paraId="1CF2D076" w14:textId="77777777" w:rsidR="007612FA" w:rsidRPr="007612FA" w:rsidRDefault="007612FA" w:rsidP="007612F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не следует закрывать электрические лампочки абажурами из горючих материалов.</w:t>
      </w:r>
    </w:p>
    <w:p w14:paraId="4086E7BC" w14:textId="68DF6165" w:rsidR="007612FA" w:rsidRDefault="007612FA" w:rsidP="007612F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неисправные печи и дымоходы не должны допуск</w:t>
      </w:r>
      <w:r w:rsidRPr="007612F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  <w:r w:rsidRPr="007612F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  <w14:ligatures w14:val="none"/>
        </w:rPr>
        <w:br/>
      </w:r>
    </w:p>
    <w:p w14:paraId="407C9C7F" w14:textId="2EF434D3" w:rsidR="007612FA" w:rsidRPr="007612FA" w:rsidRDefault="007612FA" w:rsidP="007612F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lang w:eastAsia="ru-RU"/>
        </w:rPr>
      </w:pPr>
      <w:r w:rsidRPr="007612FA">
        <w:rPr>
          <w:rFonts w:ascii="Times New Roman" w:hAnsi="Times New Roman" w:cs="Times New Roman"/>
          <w:b/>
          <w:bCs/>
          <w:lang w:eastAsia="ru-RU"/>
        </w:rPr>
        <w:t xml:space="preserve">Апрель </w:t>
      </w:r>
    </w:p>
    <w:p w14:paraId="079726B1" w14:textId="77777777" w:rsidR="007612FA" w:rsidRPr="007612FA" w:rsidRDefault="007612FA" w:rsidP="007612F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lang w:eastAsia="ru-RU"/>
        </w:rPr>
      </w:pPr>
    </w:p>
    <w:p w14:paraId="5E6104AA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15 апреля 2026 года в 11:28 поступило сообщение о пожаре в г. Асбесте в СДТ "Оригинал". В результате пожара сгорели кровля и перекрытие, повреждены стены и внутренняя отделка частного садового дома, сгорели надворные постройки. Общая площадь пожара составила 24 кв. м. В тушении пожара было задействовано 2 единицы техники, 9 человек личного состава. Причина пожара устанавливается.</w:t>
      </w:r>
    </w:p>
    <w:p w14:paraId="4AFCCAF8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pict w14:anchorId="4C3312B2">
          <v:rect id="_x0000_i1034" style="width:4.85pt;height:0" o:hrpct="0" o:hralign="center" o:hrstd="t" o:hr="t" fillcolor="#a0a0a0" stroked="f"/>
        </w:pict>
      </w:r>
    </w:p>
    <w:p w14:paraId="5F03646F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61 ПСЧ 59 ПСО ФПС ГПС ГУ МЧС России по Свердловской области напоминает о необходимости соблюдения правил пожарной безопасности в быту. Территорию вокруг строений содержите в чистоте, не сжигайте мусор, не высыпайте горящие угли и золу около строений. Монтаж и ремонт электропроводки доверяйте только специалистам, не используйте неисправные или самодельные электроприборы, не оставляйте их без присмотра. Для защиты электросети от перегрузки применяйте автоматические предохранители в электросчетчике. Следите за исправностью отопительной печи и не пренебрегайте правилами ее эксплуатации.</w:t>
      </w:r>
    </w:p>
    <w:p w14:paraId="2030D616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lastRenderedPageBreak/>
        <w:t>Для своевременного обнаружения возгорания рекомендуем оборудовать жилые помещения автономными пожарными извещателями. Для ликвидации пожара на начальной стадии необходимо иметь в доме огнетушитель и бочку с водой.</w:t>
      </w:r>
    </w:p>
    <w:p w14:paraId="0C91C2B7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В случае пожара или другой чрезвычайной ситуации необходимо незамедлительно:</w:t>
      </w:r>
    </w:p>
    <w:p w14:paraId="4EE7AD36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- сообщить о случившемся в пожарно-спасательную службу МЧС России по телефону «101» или на единый телефон вызова экстренных служб – «112»;</w:t>
      </w:r>
    </w:p>
    <w:p w14:paraId="28ECDC71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- постараться безопасно покинуть опасную зону.</w:t>
      </w:r>
    </w:p>
    <w:p w14:paraId="3F627AE5" w14:textId="7684CA2C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</w:p>
    <w:p w14:paraId="0C52C715" w14:textId="14C1AD64" w:rsidR="007612FA" w:rsidRPr="007612FA" w:rsidRDefault="007612FA" w:rsidP="007612FA">
      <w:pPr>
        <w:rPr>
          <w:rFonts w:ascii="Times New Roman" w:hAnsi="Times New Roman" w:cs="Times New Roman"/>
          <w:b/>
          <w:bCs/>
          <w:lang w:eastAsia="ru-RU"/>
        </w:rPr>
      </w:pPr>
      <w:r w:rsidRPr="007612FA">
        <w:rPr>
          <w:rFonts w:ascii="Times New Roman" w:hAnsi="Times New Roman" w:cs="Times New Roman"/>
          <w:b/>
          <w:bCs/>
          <w:lang w:eastAsia="ru-RU"/>
        </w:rPr>
        <w:t xml:space="preserve">Май </w:t>
      </w:r>
    </w:p>
    <w:p w14:paraId="287633DB" w14:textId="164C688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05 мая 2026 года в 05:41 поступило сообщение о пожаре в п. Белокаменный на ул. Пансионат. В результате пожара повреждены кровля, перекрытие, стены, домашнее имущество в четырех квартирах многоквартирного одноэтажного жилого дома. Общая площадь пожара составила 300 кв. м. В тушении пожара было задействовано 5 единиц техники, 10 человек личного состава. Причина пожара устанавливается.</w:t>
      </w:r>
    </w:p>
    <w:p w14:paraId="59B020CA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pict w14:anchorId="07B91BB1">
          <v:rect id="_x0000_i1025" style="width:4.85pt;height:0" o:hrpct="0" o:hralign="center" o:hrstd="t" o:hr="t" fillcolor="#a0a0a0" stroked="f"/>
        </w:pict>
      </w:r>
    </w:p>
    <w:p w14:paraId="54E6C31E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 xml:space="preserve">61 ПСЧ 59 ПСО ФПС ГПС ГУ МЧС России по Свердловской области напоминает о необходимости соблюдения правил пожарной безопасности в быту. Не перегружайте электросеть, включая одновременно несколько электробытовых приборов, не оставляйте их в режиме ожидания. Не захламляйте балконы и лоджии. Огнеопасные игрушки держите в недоступном для детей месте, организуйте полезный досуг </w:t>
      </w:r>
      <w:proofErr w:type="spellStart"/>
      <w:proofErr w:type="gramStart"/>
      <w:r w:rsidRPr="007612FA">
        <w:rPr>
          <w:rFonts w:ascii="Times New Roman" w:hAnsi="Times New Roman" w:cs="Times New Roman"/>
          <w:lang w:eastAsia="ru-RU"/>
        </w:rPr>
        <w:t>детей.Для</w:t>
      </w:r>
      <w:proofErr w:type="spellEnd"/>
      <w:proofErr w:type="gramEnd"/>
      <w:r w:rsidRPr="007612FA">
        <w:rPr>
          <w:rFonts w:ascii="Times New Roman" w:hAnsi="Times New Roman" w:cs="Times New Roman"/>
          <w:lang w:eastAsia="ru-RU"/>
        </w:rPr>
        <w:t xml:space="preserve"> своевременного обнаружения возгорания рекомендуем оборудовать жилые помещения автономными пожарными извещателями. Для ликвидации пожара на начальной стадии необходимо иметь в доме огнетушитель и знать, как им пользоваться.</w:t>
      </w:r>
    </w:p>
    <w:p w14:paraId="33D838A8" w14:textId="77777777" w:rsidR="007612FA" w:rsidRPr="007612FA" w:rsidRDefault="007612FA" w:rsidP="007612FA">
      <w:pPr>
        <w:rPr>
          <w:rFonts w:ascii="Times New Roman" w:hAnsi="Times New Roman" w:cs="Times New Roman"/>
          <w:lang w:eastAsia="ru-RU"/>
        </w:rPr>
      </w:pPr>
      <w:r w:rsidRPr="007612FA">
        <w:rPr>
          <w:rFonts w:ascii="Times New Roman" w:hAnsi="Times New Roman" w:cs="Times New Roman"/>
          <w:lang w:eastAsia="ru-RU"/>
        </w:rPr>
        <w:t>В случае пожара или другой чрезвычайной ситуации необходимо незамедлительно: — сообщить о случившемся в пожарно-спасательную службу МЧС России по телефону «101» или на единый телефон вызова экстренных служб – «112»; — постараться безопасно покинуть опасную зону.</w:t>
      </w:r>
      <w:r w:rsidRPr="007612FA">
        <w:rPr>
          <w:rFonts w:ascii="Times New Roman" w:hAnsi="Times New Roman" w:cs="Times New Roman"/>
          <w:lang w:eastAsia="ru-RU"/>
        </w:rPr>
        <w:br/>
      </w:r>
      <w:r w:rsidRPr="007612FA">
        <w:rPr>
          <w:rFonts w:ascii="Times New Roman" w:hAnsi="Times New Roman" w:cs="Times New Roman"/>
          <w:lang w:eastAsia="ru-RU"/>
        </w:rPr>
        <w:br/>
        <w:t>Источник: </w:t>
      </w:r>
      <w:hyperlink r:id="rId5" w:history="1">
        <w:r w:rsidRPr="007612FA">
          <w:rPr>
            <w:rStyle w:val="ac"/>
            <w:rFonts w:ascii="Times New Roman" w:hAnsi="Times New Roman" w:cs="Times New Roman"/>
            <w:lang w:eastAsia="ru-RU"/>
          </w:rPr>
          <w:t>https://asbestadm.ru/bezopasnost/pojari/media/2026/5/8/informatsiya-o-pozhare-v-asbestovskom-munitsipalnom-okruge-10/</w:t>
        </w:r>
      </w:hyperlink>
      <w:r w:rsidRPr="007612FA">
        <w:rPr>
          <w:rFonts w:ascii="Times New Roman" w:hAnsi="Times New Roman" w:cs="Times New Roman"/>
          <w:lang w:eastAsia="ru-RU"/>
        </w:rPr>
        <w:br/>
        <w:t>Официальный сайт администрации Асбестовского муниципального округа www.asbestadm.ru</w:t>
      </w:r>
    </w:p>
    <w:p w14:paraId="487C4EE1" w14:textId="77777777" w:rsidR="00C37E0B" w:rsidRPr="007612FA" w:rsidRDefault="00C37E0B" w:rsidP="007612FA"/>
    <w:sectPr w:rsidR="00C37E0B" w:rsidRPr="0076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66E"/>
    <w:multiLevelType w:val="multilevel"/>
    <w:tmpl w:val="CD6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87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77"/>
    <w:rsid w:val="004945B0"/>
    <w:rsid w:val="007612FA"/>
    <w:rsid w:val="00AE4756"/>
    <w:rsid w:val="00C37E0B"/>
    <w:rsid w:val="00E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C4C7"/>
  <w15:chartTrackingRefBased/>
  <w15:docId w15:val="{EFAF54F2-F6E6-4DD5-884E-BCA671C0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7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7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7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7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7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7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7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7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7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7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47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12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bestadm.ru/bezopasnost/pojari/media/2026/5/8/informatsiya-o-pozhare-v-asbestovskom-munitsipalnom-okruge-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2026-05-30T07:55:00Z</dcterms:created>
  <dcterms:modified xsi:type="dcterms:W3CDTF">2026-05-30T08:04:00Z</dcterms:modified>
</cp:coreProperties>
</file>